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A2" w:rsidRPr="008B23B1" w:rsidRDefault="004E4AA2" w:rsidP="00C75FC3">
      <w:pPr>
        <w:ind w:left="5670"/>
      </w:pPr>
      <w:r w:rsidRPr="008B23B1">
        <w:t>Проект</w:t>
      </w:r>
      <w:r w:rsidR="00647693">
        <w:t xml:space="preserve"> </w:t>
      </w:r>
      <w:r w:rsidR="00647693" w:rsidRPr="008B23B1">
        <w:t>(редакция от 1</w:t>
      </w:r>
      <w:r w:rsidR="00647693">
        <w:t>6</w:t>
      </w:r>
      <w:r w:rsidR="00647693" w:rsidRPr="008B23B1">
        <w:t>.0</w:t>
      </w:r>
      <w:r w:rsidR="00647693">
        <w:t>6</w:t>
      </w:r>
      <w:r w:rsidR="00647693" w:rsidRPr="008B23B1">
        <w:t>.2025)</w:t>
      </w:r>
    </w:p>
    <w:p w:rsidR="004E4AA2" w:rsidRPr="008B23B1" w:rsidRDefault="004E4AA2" w:rsidP="00C75FC3">
      <w:pPr>
        <w:ind w:left="5670"/>
      </w:pPr>
      <w:r w:rsidRPr="008B23B1">
        <w:t>подготовлен департаментом</w:t>
      </w:r>
    </w:p>
    <w:p w:rsidR="00A5525B" w:rsidRPr="008B23B1" w:rsidRDefault="004E4AA2" w:rsidP="00C75FC3">
      <w:pPr>
        <w:pStyle w:val="3"/>
        <w:ind w:left="5670"/>
        <w:jc w:val="left"/>
        <w:rPr>
          <w:sz w:val="24"/>
        </w:rPr>
      </w:pPr>
      <w:r w:rsidRPr="008B23B1">
        <w:rPr>
          <w:sz w:val="24"/>
        </w:rPr>
        <w:t>архитектуры и градостроительства</w:t>
      </w:r>
    </w:p>
    <w:p w:rsidR="004E4AA2" w:rsidRPr="008B23B1" w:rsidRDefault="004E4AA2" w:rsidP="004F729E">
      <w:pPr>
        <w:pStyle w:val="3"/>
        <w:rPr>
          <w:szCs w:val="28"/>
        </w:rPr>
      </w:pPr>
    </w:p>
    <w:p w:rsidR="004E4AA2" w:rsidRPr="008B23B1" w:rsidRDefault="004E4AA2" w:rsidP="004F729E">
      <w:pPr>
        <w:pStyle w:val="3"/>
        <w:rPr>
          <w:szCs w:val="28"/>
        </w:rPr>
      </w:pPr>
    </w:p>
    <w:p w:rsidR="004F729E" w:rsidRPr="008B23B1" w:rsidRDefault="004F729E" w:rsidP="004F729E">
      <w:pPr>
        <w:pStyle w:val="3"/>
        <w:rPr>
          <w:szCs w:val="28"/>
        </w:rPr>
      </w:pPr>
      <w:r w:rsidRPr="008B23B1">
        <w:rPr>
          <w:szCs w:val="28"/>
        </w:rPr>
        <w:t>МУНИЦИПАЛЬНОЕ ОБРАЗОВАНИЕ</w:t>
      </w:r>
    </w:p>
    <w:p w:rsidR="004F729E" w:rsidRPr="008B23B1" w:rsidRDefault="004F729E" w:rsidP="004F729E">
      <w:pPr>
        <w:pStyle w:val="4"/>
        <w:rPr>
          <w:szCs w:val="28"/>
        </w:rPr>
      </w:pPr>
      <w:r w:rsidRPr="008B23B1">
        <w:rPr>
          <w:szCs w:val="28"/>
        </w:rPr>
        <w:t xml:space="preserve">                  ГОРОДСКОЙ ОКРУГ СУРГУТ</w:t>
      </w:r>
    </w:p>
    <w:p w:rsidR="004F729E" w:rsidRPr="008B23B1" w:rsidRDefault="004F729E" w:rsidP="004F729E">
      <w:pPr>
        <w:spacing w:line="120" w:lineRule="atLeast"/>
        <w:jc w:val="center"/>
        <w:rPr>
          <w:sz w:val="28"/>
          <w:szCs w:val="28"/>
        </w:rPr>
      </w:pPr>
      <w:r w:rsidRPr="008B23B1">
        <w:rPr>
          <w:sz w:val="28"/>
          <w:szCs w:val="28"/>
        </w:rPr>
        <w:t>ХАНТЫ-МАНСИЙСКОГО АВТОНОМНОГО ОКРУГА – ЮГРЫ</w:t>
      </w:r>
    </w:p>
    <w:p w:rsidR="004F729E" w:rsidRPr="008B23B1" w:rsidRDefault="004F729E" w:rsidP="004F729E">
      <w:pPr>
        <w:jc w:val="center"/>
        <w:rPr>
          <w:b/>
          <w:sz w:val="28"/>
          <w:szCs w:val="28"/>
        </w:rPr>
      </w:pPr>
    </w:p>
    <w:p w:rsidR="004F729E" w:rsidRPr="008B23B1" w:rsidRDefault="004F729E" w:rsidP="004F729E">
      <w:pPr>
        <w:jc w:val="center"/>
        <w:rPr>
          <w:sz w:val="28"/>
          <w:szCs w:val="28"/>
        </w:rPr>
      </w:pPr>
      <w:r w:rsidRPr="008B23B1">
        <w:rPr>
          <w:sz w:val="28"/>
          <w:szCs w:val="28"/>
        </w:rPr>
        <w:t>АДМИНИСТРАЦИЯ ГОРОДА</w:t>
      </w:r>
    </w:p>
    <w:p w:rsidR="004F729E" w:rsidRPr="008B23B1" w:rsidRDefault="004F729E" w:rsidP="004F729E">
      <w:pPr>
        <w:jc w:val="center"/>
        <w:rPr>
          <w:sz w:val="28"/>
          <w:szCs w:val="28"/>
        </w:rPr>
      </w:pPr>
    </w:p>
    <w:p w:rsidR="004F729E" w:rsidRPr="008B23B1" w:rsidRDefault="004F729E" w:rsidP="004F729E">
      <w:pPr>
        <w:jc w:val="center"/>
        <w:rPr>
          <w:sz w:val="28"/>
          <w:szCs w:val="28"/>
        </w:rPr>
      </w:pPr>
      <w:r w:rsidRPr="008B23B1">
        <w:rPr>
          <w:sz w:val="28"/>
          <w:szCs w:val="28"/>
        </w:rPr>
        <w:t>ПОСТАНОВЛЕНИЕ</w:t>
      </w:r>
    </w:p>
    <w:p w:rsidR="004F729E" w:rsidRPr="008B23B1" w:rsidRDefault="004F729E" w:rsidP="004F729E">
      <w:pPr>
        <w:jc w:val="center"/>
        <w:rPr>
          <w:sz w:val="28"/>
          <w:szCs w:val="28"/>
        </w:rPr>
      </w:pPr>
    </w:p>
    <w:p w:rsidR="009236C0" w:rsidRPr="00F54ADD" w:rsidRDefault="009236C0" w:rsidP="009236C0">
      <w:pPr>
        <w:contextualSpacing/>
        <w:rPr>
          <w:rFonts w:ascii="Times New Roman CYR" w:hAnsi="Times New Roman CYR" w:cs="Times New Roman CYR"/>
          <w:sz w:val="28"/>
          <w:szCs w:val="28"/>
        </w:rPr>
      </w:pPr>
      <w:r w:rsidRPr="00F54ADD">
        <w:rPr>
          <w:rFonts w:ascii="Times New Roman CYR" w:hAnsi="Times New Roman CYR" w:cs="Times New Roman CYR"/>
          <w:sz w:val="28"/>
          <w:szCs w:val="28"/>
        </w:rPr>
        <w:t>О внесении изменений</w:t>
      </w:r>
    </w:p>
    <w:p w:rsidR="009236C0" w:rsidRPr="00F54ADD" w:rsidRDefault="009236C0" w:rsidP="009236C0">
      <w:pPr>
        <w:contextualSpacing/>
        <w:rPr>
          <w:sz w:val="28"/>
          <w:szCs w:val="28"/>
        </w:rPr>
      </w:pPr>
      <w:r w:rsidRPr="00F54ADD">
        <w:rPr>
          <w:rFonts w:ascii="Times New Roman CYR" w:hAnsi="Times New Roman CYR" w:cs="Times New Roman CYR"/>
          <w:sz w:val="28"/>
          <w:szCs w:val="28"/>
        </w:rPr>
        <w:t xml:space="preserve">в постановление </w:t>
      </w:r>
      <w:r w:rsidRPr="00F54ADD">
        <w:rPr>
          <w:sz w:val="28"/>
          <w:szCs w:val="28"/>
        </w:rPr>
        <w:t xml:space="preserve">Администрации </w:t>
      </w:r>
    </w:p>
    <w:p w:rsidR="009236C0" w:rsidRPr="00F54ADD" w:rsidRDefault="009236C0" w:rsidP="009236C0">
      <w:pPr>
        <w:contextualSpacing/>
        <w:rPr>
          <w:sz w:val="28"/>
          <w:szCs w:val="28"/>
        </w:rPr>
      </w:pPr>
      <w:r w:rsidRPr="00F54ADD">
        <w:rPr>
          <w:sz w:val="28"/>
          <w:szCs w:val="28"/>
        </w:rPr>
        <w:t xml:space="preserve">города от 12.12.2022 № 10040 </w:t>
      </w:r>
    </w:p>
    <w:p w:rsidR="009236C0" w:rsidRPr="00F54ADD" w:rsidRDefault="009236C0" w:rsidP="009236C0">
      <w:pPr>
        <w:contextualSpacing/>
        <w:rPr>
          <w:sz w:val="28"/>
          <w:szCs w:val="28"/>
        </w:rPr>
      </w:pPr>
      <w:r w:rsidRPr="00F54ADD">
        <w:rPr>
          <w:sz w:val="28"/>
          <w:szCs w:val="28"/>
        </w:rPr>
        <w:t xml:space="preserve">«Об утверждении административного </w:t>
      </w:r>
    </w:p>
    <w:p w:rsidR="009236C0" w:rsidRPr="00F54ADD" w:rsidRDefault="009236C0" w:rsidP="009236C0">
      <w:pPr>
        <w:contextualSpacing/>
        <w:rPr>
          <w:sz w:val="28"/>
          <w:szCs w:val="28"/>
        </w:rPr>
      </w:pPr>
      <w:r w:rsidRPr="00F54ADD">
        <w:rPr>
          <w:sz w:val="28"/>
          <w:szCs w:val="28"/>
        </w:rPr>
        <w:t xml:space="preserve">регламента предоставления </w:t>
      </w:r>
    </w:p>
    <w:p w:rsidR="009236C0" w:rsidRPr="00F54ADD" w:rsidRDefault="009236C0" w:rsidP="009236C0">
      <w:pPr>
        <w:contextualSpacing/>
        <w:rPr>
          <w:sz w:val="28"/>
          <w:szCs w:val="28"/>
        </w:rPr>
      </w:pPr>
      <w:r w:rsidRPr="00F54ADD">
        <w:rPr>
          <w:sz w:val="28"/>
          <w:szCs w:val="28"/>
        </w:rPr>
        <w:t xml:space="preserve">муниципальной услуги «Установка </w:t>
      </w:r>
    </w:p>
    <w:p w:rsidR="009236C0" w:rsidRPr="00F54ADD" w:rsidRDefault="009236C0" w:rsidP="009236C0">
      <w:pPr>
        <w:contextualSpacing/>
        <w:rPr>
          <w:sz w:val="28"/>
          <w:szCs w:val="28"/>
        </w:rPr>
      </w:pPr>
      <w:r w:rsidRPr="00F54ADD">
        <w:rPr>
          <w:sz w:val="28"/>
          <w:szCs w:val="28"/>
        </w:rPr>
        <w:t xml:space="preserve">информационной вывески, согласование </w:t>
      </w:r>
    </w:p>
    <w:p w:rsidR="004F729E" w:rsidRDefault="009236C0" w:rsidP="009236C0">
      <w:pPr>
        <w:pStyle w:val="a7"/>
        <w:jc w:val="both"/>
        <w:rPr>
          <w:sz w:val="28"/>
          <w:szCs w:val="28"/>
        </w:rPr>
      </w:pPr>
      <w:r w:rsidRPr="00F54ADD">
        <w:rPr>
          <w:sz w:val="28"/>
          <w:szCs w:val="28"/>
        </w:rPr>
        <w:t>дизайн-проекта размещения вывески»</w:t>
      </w:r>
    </w:p>
    <w:p w:rsidR="009236C0" w:rsidRPr="008B23B1" w:rsidRDefault="009236C0" w:rsidP="009236C0">
      <w:pPr>
        <w:pStyle w:val="a7"/>
        <w:jc w:val="both"/>
        <w:rPr>
          <w:sz w:val="28"/>
          <w:szCs w:val="28"/>
        </w:rPr>
      </w:pPr>
    </w:p>
    <w:p w:rsidR="004F729E" w:rsidRPr="008B23B1" w:rsidRDefault="004F729E" w:rsidP="004F729E">
      <w:pPr>
        <w:pStyle w:val="a7"/>
        <w:jc w:val="both"/>
        <w:rPr>
          <w:sz w:val="28"/>
          <w:szCs w:val="28"/>
        </w:rPr>
      </w:pPr>
    </w:p>
    <w:p w:rsidR="00966C0C" w:rsidRPr="008B23B1" w:rsidRDefault="007C74AE" w:rsidP="007C74AE">
      <w:pPr>
        <w:pStyle w:val="a7"/>
        <w:ind w:firstLine="709"/>
        <w:jc w:val="both"/>
        <w:rPr>
          <w:sz w:val="28"/>
          <w:szCs w:val="28"/>
        </w:rPr>
      </w:pPr>
      <w:r w:rsidRPr="009002BC">
        <w:rPr>
          <w:sz w:val="28"/>
          <w:szCs w:val="28"/>
        </w:rPr>
        <w:t>В соответствии</w:t>
      </w:r>
      <w:r w:rsidR="00695D6D" w:rsidRPr="009002BC">
        <w:rPr>
          <w:sz w:val="28"/>
          <w:szCs w:val="28"/>
        </w:rPr>
        <w:t xml:space="preserve"> </w:t>
      </w:r>
      <w:r w:rsidR="00B1456B" w:rsidRPr="009002BC">
        <w:rPr>
          <w:sz w:val="28"/>
          <w:szCs w:val="28"/>
        </w:rPr>
        <w:t>Ф</w:t>
      </w:r>
      <w:r w:rsidRPr="009002BC">
        <w:rPr>
          <w:sz w:val="28"/>
          <w:szCs w:val="28"/>
        </w:rPr>
        <w:t>едеральным закон</w:t>
      </w:r>
      <w:r w:rsidR="00B1456B" w:rsidRPr="009002BC">
        <w:rPr>
          <w:sz w:val="28"/>
          <w:szCs w:val="28"/>
        </w:rPr>
        <w:t>ом</w:t>
      </w:r>
      <w:r w:rsidRPr="009002BC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услуг», </w:t>
      </w:r>
      <w:r w:rsidR="00B1456B" w:rsidRPr="009002BC">
        <w:rPr>
          <w:sz w:val="28"/>
          <w:szCs w:val="28"/>
        </w:rPr>
        <w:t xml:space="preserve">Федеральным законом </w:t>
      </w:r>
      <w:r w:rsidRPr="009002BC">
        <w:rPr>
          <w:sz w:val="28"/>
          <w:szCs w:val="28"/>
        </w:rPr>
        <w:t>от 09.02.2009 № 8-ФЗ «Об обеспечении доступа к информации о деятельности государственных органов и органов местного самоуправления»,</w:t>
      </w:r>
      <w:r w:rsidR="00966C0C" w:rsidRPr="009002BC">
        <w:rPr>
          <w:sz w:val="28"/>
          <w:szCs w:val="28"/>
        </w:rPr>
        <w:t xml:space="preserve"> Уставом муниципального образования городской округ Сургут Ханты-Мансийского автономного округа – Югры, постановлением Администрации города от 24.08.2021</w:t>
      </w:r>
      <w:r w:rsidR="00966C0C" w:rsidRPr="008B23B1">
        <w:rPr>
          <w:sz w:val="28"/>
          <w:szCs w:val="28"/>
        </w:rPr>
        <w:t xml:space="preserve"> № 7477 «О порядке разработки и утверждения административных регламентов предоставления муниципальных услуг», распоряжением </w:t>
      </w:r>
      <w:r w:rsidR="00966C0C" w:rsidRPr="00FE60A9">
        <w:rPr>
          <w:sz w:val="28"/>
          <w:szCs w:val="28"/>
        </w:rPr>
        <w:t>Администрации города от 30.12.2005 № 3686 «Об утверждении Регламента Администрации города»:</w:t>
      </w:r>
    </w:p>
    <w:p w:rsidR="009236C0" w:rsidRPr="00F54ADD" w:rsidRDefault="009236C0" w:rsidP="009236C0">
      <w:pPr>
        <w:pStyle w:val="a7"/>
        <w:ind w:firstLine="709"/>
        <w:jc w:val="both"/>
        <w:rPr>
          <w:sz w:val="28"/>
          <w:szCs w:val="28"/>
        </w:rPr>
      </w:pPr>
      <w:r w:rsidRPr="00F54ADD">
        <w:rPr>
          <w:sz w:val="28"/>
          <w:szCs w:val="28"/>
        </w:rPr>
        <w:t>1. Внести в постановление Администрации города от 12.12.2022 № 10040 «Об утверждении административного регламента предоставления муниципальной услуги «Установка информационной вывески, согласование дизайн-проекта размещения вывески</w:t>
      </w:r>
      <w:r w:rsidRPr="00767351">
        <w:rPr>
          <w:sz w:val="28"/>
          <w:szCs w:val="28"/>
        </w:rPr>
        <w:t xml:space="preserve">» (с изменениями </w:t>
      </w:r>
      <w:r w:rsidR="00F73907" w:rsidRPr="00F73907">
        <w:rPr>
          <w:sz w:val="28"/>
          <w:szCs w:val="28"/>
        </w:rPr>
        <w:t>от 22.03.2023 № 1465, 26.06.2024 № 3314</w:t>
      </w:r>
      <w:bookmarkStart w:id="0" w:name="_GoBack"/>
      <w:bookmarkEnd w:id="0"/>
      <w:r w:rsidRPr="00F54ADD">
        <w:rPr>
          <w:sz w:val="28"/>
          <w:szCs w:val="28"/>
        </w:rPr>
        <w:t>) следующие изменения:</w:t>
      </w:r>
    </w:p>
    <w:p w:rsidR="009236C0" w:rsidRPr="007960F8" w:rsidRDefault="009236C0" w:rsidP="009236C0">
      <w:pPr>
        <w:pStyle w:val="a7"/>
        <w:ind w:firstLine="709"/>
        <w:jc w:val="both"/>
        <w:rPr>
          <w:sz w:val="28"/>
          <w:szCs w:val="28"/>
        </w:rPr>
      </w:pPr>
      <w:r w:rsidRPr="00F54ADD">
        <w:rPr>
          <w:sz w:val="28"/>
          <w:szCs w:val="28"/>
        </w:rPr>
        <w:t xml:space="preserve">в </w:t>
      </w:r>
      <w:r w:rsidRPr="007960F8">
        <w:rPr>
          <w:sz w:val="28"/>
          <w:szCs w:val="28"/>
        </w:rPr>
        <w:t>приложении к постановлению:</w:t>
      </w:r>
    </w:p>
    <w:p w:rsidR="00767351" w:rsidRPr="007960F8" w:rsidRDefault="00767351" w:rsidP="00767351">
      <w:pPr>
        <w:pStyle w:val="a7"/>
        <w:ind w:firstLine="709"/>
        <w:jc w:val="both"/>
        <w:rPr>
          <w:sz w:val="28"/>
          <w:szCs w:val="28"/>
        </w:rPr>
      </w:pPr>
      <w:r w:rsidRPr="007960F8">
        <w:rPr>
          <w:sz w:val="28"/>
          <w:szCs w:val="28"/>
        </w:rPr>
        <w:t xml:space="preserve">1.1. Пункт 1 раздела </w:t>
      </w:r>
      <w:r w:rsidRPr="007960F8">
        <w:rPr>
          <w:sz w:val="28"/>
          <w:szCs w:val="28"/>
          <w:lang w:val="en-US"/>
        </w:rPr>
        <w:t>I</w:t>
      </w:r>
      <w:r w:rsidRPr="007960F8">
        <w:rPr>
          <w:sz w:val="28"/>
          <w:szCs w:val="28"/>
        </w:rPr>
        <w:t xml:space="preserve"> изложить в следующей редакции:</w:t>
      </w:r>
    </w:p>
    <w:p w:rsidR="00767351" w:rsidRPr="007960F8" w:rsidRDefault="00767351" w:rsidP="00767351">
      <w:pPr>
        <w:pStyle w:val="a7"/>
        <w:ind w:firstLine="709"/>
        <w:jc w:val="both"/>
        <w:rPr>
          <w:sz w:val="28"/>
          <w:szCs w:val="28"/>
        </w:rPr>
      </w:pPr>
      <w:r w:rsidRPr="007960F8">
        <w:rPr>
          <w:sz w:val="28"/>
          <w:szCs w:val="28"/>
        </w:rPr>
        <w:t>«1. Предмет регулирования административного регламента.</w:t>
      </w:r>
    </w:p>
    <w:p w:rsidR="00767351" w:rsidRPr="009002BC" w:rsidRDefault="00767351" w:rsidP="00767351">
      <w:pPr>
        <w:pStyle w:val="a7"/>
        <w:ind w:firstLine="709"/>
        <w:jc w:val="both"/>
        <w:rPr>
          <w:sz w:val="28"/>
          <w:szCs w:val="28"/>
        </w:rPr>
      </w:pPr>
      <w:r w:rsidRPr="007960F8">
        <w:rPr>
          <w:sz w:val="28"/>
          <w:szCs w:val="28"/>
        </w:rPr>
        <w:t xml:space="preserve">Административный регламент предоставления муниципальной услуги «Установка информационной вывески, согласование дизайн-проекта размещения вывески» (далее –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</w:t>
      </w:r>
      <w:r w:rsidRPr="007960F8">
        <w:rPr>
          <w:sz w:val="28"/>
          <w:szCs w:val="28"/>
        </w:rPr>
        <w:lastRenderedPageBreak/>
        <w:t>осуществлении полномочий по муниципальному округу Сургут в Ханты-</w:t>
      </w:r>
      <w:r w:rsidRPr="009002BC">
        <w:rPr>
          <w:sz w:val="28"/>
          <w:szCs w:val="28"/>
        </w:rPr>
        <w:t>Мансийском автономном округе - Югре.».</w:t>
      </w:r>
    </w:p>
    <w:p w:rsidR="00072B8F" w:rsidRPr="009002BC" w:rsidRDefault="00767351" w:rsidP="00EA06E8">
      <w:pPr>
        <w:pStyle w:val="a7"/>
        <w:ind w:firstLine="709"/>
        <w:jc w:val="both"/>
        <w:rPr>
          <w:sz w:val="28"/>
          <w:szCs w:val="28"/>
        </w:rPr>
      </w:pPr>
      <w:r w:rsidRPr="009002BC">
        <w:rPr>
          <w:sz w:val="28"/>
          <w:szCs w:val="28"/>
        </w:rPr>
        <w:t>1.2. Пункт 6 раздела II признать утратившим силу.</w:t>
      </w:r>
    </w:p>
    <w:p w:rsidR="00414B9E" w:rsidRPr="009002BC" w:rsidRDefault="00414B9E" w:rsidP="00414B9E">
      <w:pPr>
        <w:pStyle w:val="ae"/>
        <w:ind w:left="0" w:firstLine="709"/>
        <w:jc w:val="both"/>
        <w:rPr>
          <w:sz w:val="28"/>
          <w:szCs w:val="28"/>
        </w:rPr>
      </w:pPr>
      <w:r w:rsidRPr="009002BC">
        <w:rPr>
          <w:sz w:val="28"/>
          <w:szCs w:val="28"/>
        </w:rPr>
        <w:t>1.3. Раздел</w:t>
      </w:r>
      <w:r w:rsidR="00C7131E" w:rsidRPr="009002BC">
        <w:rPr>
          <w:sz w:val="28"/>
          <w:szCs w:val="28"/>
        </w:rPr>
        <w:t>ы</w:t>
      </w:r>
      <w:r w:rsidRPr="009002BC">
        <w:rPr>
          <w:sz w:val="28"/>
          <w:szCs w:val="28"/>
        </w:rPr>
        <w:t xml:space="preserve"> </w:t>
      </w:r>
      <w:r w:rsidRPr="009002BC">
        <w:rPr>
          <w:sz w:val="28"/>
          <w:szCs w:val="28"/>
          <w:lang w:val="en-US"/>
        </w:rPr>
        <w:t>IV</w:t>
      </w:r>
      <w:r w:rsidR="00C7131E" w:rsidRPr="009002BC">
        <w:rPr>
          <w:sz w:val="28"/>
          <w:szCs w:val="28"/>
        </w:rPr>
        <w:t xml:space="preserve">, </w:t>
      </w:r>
      <w:r w:rsidR="00C7131E" w:rsidRPr="009002BC">
        <w:rPr>
          <w:sz w:val="28"/>
          <w:szCs w:val="28"/>
          <w:lang w:val="en-US"/>
        </w:rPr>
        <w:t>V</w:t>
      </w:r>
      <w:r w:rsidRPr="009002BC">
        <w:rPr>
          <w:sz w:val="28"/>
          <w:szCs w:val="28"/>
        </w:rPr>
        <w:t xml:space="preserve"> признать утратившим</w:t>
      </w:r>
      <w:r w:rsidR="00C7131E" w:rsidRPr="009002BC">
        <w:rPr>
          <w:sz w:val="28"/>
          <w:szCs w:val="28"/>
        </w:rPr>
        <w:t>и</w:t>
      </w:r>
      <w:r w:rsidRPr="009002BC">
        <w:rPr>
          <w:sz w:val="28"/>
          <w:szCs w:val="28"/>
        </w:rPr>
        <w:t xml:space="preserve"> силу.</w:t>
      </w:r>
    </w:p>
    <w:p w:rsidR="00414B9E" w:rsidRPr="009002BC" w:rsidRDefault="00414B9E" w:rsidP="00C7131E">
      <w:pPr>
        <w:pStyle w:val="ae"/>
        <w:ind w:left="0" w:firstLine="709"/>
        <w:jc w:val="both"/>
        <w:rPr>
          <w:sz w:val="28"/>
          <w:szCs w:val="28"/>
        </w:rPr>
      </w:pPr>
      <w:r w:rsidRPr="009002BC">
        <w:rPr>
          <w:sz w:val="28"/>
          <w:szCs w:val="28"/>
        </w:rPr>
        <w:t xml:space="preserve">1.4. Приложение к постановлению дополнить разделом </w:t>
      </w:r>
      <w:r w:rsidRPr="009002BC">
        <w:rPr>
          <w:sz w:val="28"/>
          <w:szCs w:val="28"/>
          <w:lang w:val="en-US"/>
        </w:rPr>
        <w:t>VI</w:t>
      </w:r>
      <w:r w:rsidR="00C7131E" w:rsidRPr="009002BC">
        <w:rPr>
          <w:sz w:val="28"/>
          <w:szCs w:val="28"/>
          <w:lang w:val="en-US"/>
        </w:rPr>
        <w:t>I</w:t>
      </w:r>
      <w:r w:rsidRPr="009002BC">
        <w:rPr>
          <w:sz w:val="28"/>
          <w:szCs w:val="28"/>
        </w:rPr>
        <w:t xml:space="preserve"> следующего содержания:</w:t>
      </w:r>
    </w:p>
    <w:p w:rsidR="00414B9E" w:rsidRPr="009002BC" w:rsidRDefault="00414B9E" w:rsidP="00414B9E">
      <w:pPr>
        <w:pStyle w:val="ae"/>
        <w:ind w:left="0" w:firstLine="709"/>
        <w:jc w:val="both"/>
        <w:rPr>
          <w:sz w:val="28"/>
          <w:szCs w:val="28"/>
        </w:rPr>
      </w:pPr>
      <w:r w:rsidRPr="009002BC">
        <w:rPr>
          <w:sz w:val="28"/>
          <w:szCs w:val="28"/>
        </w:rPr>
        <w:t xml:space="preserve">«Раздел </w:t>
      </w:r>
      <w:r w:rsidRPr="009002BC">
        <w:rPr>
          <w:sz w:val="28"/>
          <w:szCs w:val="28"/>
          <w:lang w:val="en-US"/>
        </w:rPr>
        <w:t>V</w:t>
      </w:r>
      <w:r w:rsidR="00C7131E" w:rsidRPr="009002BC">
        <w:rPr>
          <w:sz w:val="28"/>
          <w:szCs w:val="28"/>
          <w:lang w:val="en-US"/>
        </w:rPr>
        <w:t>I</w:t>
      </w:r>
      <w:r w:rsidRPr="009002BC">
        <w:rPr>
          <w:sz w:val="28"/>
          <w:szCs w:val="28"/>
          <w:lang w:val="en-US"/>
        </w:rPr>
        <w:t>I</w:t>
      </w:r>
      <w:r w:rsidRPr="009002BC">
        <w:rPr>
          <w:sz w:val="28"/>
          <w:szCs w:val="28"/>
        </w:rPr>
        <w:t>. Иные положения, предусмотренные нормативным правовым актом Правительства Российской Федерации</w:t>
      </w:r>
    </w:p>
    <w:p w:rsidR="00414B9E" w:rsidRPr="009002BC" w:rsidRDefault="00414B9E" w:rsidP="00414B9E">
      <w:pPr>
        <w:pStyle w:val="ae"/>
        <w:ind w:left="0" w:firstLine="709"/>
        <w:jc w:val="both"/>
        <w:rPr>
          <w:sz w:val="28"/>
          <w:szCs w:val="28"/>
        </w:rPr>
      </w:pPr>
      <w:r w:rsidRPr="009002BC">
        <w:rPr>
          <w:sz w:val="28"/>
          <w:szCs w:val="28"/>
        </w:rPr>
        <w:t>Иные положения, предусмотренные нормативным правовым актом Правительства Российской Федерации</w:t>
      </w:r>
      <w:r w:rsidR="00C7131E" w:rsidRPr="009002BC">
        <w:rPr>
          <w:sz w:val="28"/>
          <w:szCs w:val="28"/>
        </w:rPr>
        <w:t>,</w:t>
      </w:r>
      <w:r w:rsidRPr="009002BC">
        <w:rPr>
          <w:sz w:val="28"/>
          <w:szCs w:val="28"/>
        </w:rPr>
        <w:t xml:space="preserve"> не предусмотрены.».</w:t>
      </w:r>
    </w:p>
    <w:p w:rsidR="00966C0C" w:rsidRPr="009002BC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9002BC">
        <w:rPr>
          <w:sz w:val="28"/>
          <w:szCs w:val="28"/>
        </w:rPr>
        <w:t xml:space="preserve">2. </w:t>
      </w:r>
      <w:r w:rsidR="007443F9" w:rsidRPr="009002BC">
        <w:rPr>
          <w:sz w:val="28"/>
          <w:szCs w:val="28"/>
        </w:rPr>
        <w:t xml:space="preserve">Комитету информационной политики </w:t>
      </w:r>
      <w:r w:rsidRPr="009002BC">
        <w:rPr>
          <w:sz w:val="28"/>
          <w:szCs w:val="28"/>
        </w:rPr>
        <w:t>обнародовать (разместить) настоящее постановление на официальном портале Администрации города: www.admsurgut.ru.</w:t>
      </w:r>
    </w:p>
    <w:p w:rsidR="00966C0C" w:rsidRPr="009002BC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9002BC">
        <w:rPr>
          <w:sz w:val="28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966C0C" w:rsidRPr="009002BC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9002BC">
        <w:rPr>
          <w:sz w:val="28"/>
          <w:szCs w:val="28"/>
        </w:rPr>
        <w:t xml:space="preserve">4.  </w:t>
      </w:r>
      <w:r w:rsidR="00B73DA9" w:rsidRPr="009002BC">
        <w:rPr>
          <w:sz w:val="28"/>
          <w:szCs w:val="28"/>
        </w:rPr>
        <w:t>Настоящее постановление вступает в силу после его официального опубликования и распространяется на правоотношения, возникшие с 27.04.2025</w:t>
      </w:r>
      <w:r w:rsidRPr="009002BC">
        <w:rPr>
          <w:sz w:val="28"/>
          <w:szCs w:val="28"/>
        </w:rPr>
        <w:t>.</w:t>
      </w:r>
    </w:p>
    <w:p w:rsidR="00966C0C" w:rsidRPr="008B23B1" w:rsidRDefault="00966C0C" w:rsidP="00966C0C">
      <w:pPr>
        <w:ind w:firstLine="709"/>
        <w:jc w:val="both"/>
        <w:rPr>
          <w:sz w:val="28"/>
          <w:szCs w:val="28"/>
        </w:rPr>
      </w:pPr>
      <w:r w:rsidRPr="009002BC">
        <w:rPr>
          <w:sz w:val="28"/>
          <w:szCs w:val="28"/>
        </w:rPr>
        <w:t>5. Контроль за выполнением постановления возложить на заместителя Главы</w:t>
      </w:r>
      <w:r w:rsidRPr="008B23B1">
        <w:rPr>
          <w:sz w:val="28"/>
          <w:szCs w:val="28"/>
        </w:rPr>
        <w:t xml:space="preserve"> города, курирующего сферу архитектуры и градостроительства.</w:t>
      </w:r>
    </w:p>
    <w:p w:rsidR="00966C0C" w:rsidRPr="008B23B1" w:rsidRDefault="00966C0C" w:rsidP="00966C0C">
      <w:pPr>
        <w:jc w:val="both"/>
        <w:rPr>
          <w:sz w:val="28"/>
          <w:szCs w:val="28"/>
        </w:rPr>
      </w:pPr>
    </w:p>
    <w:p w:rsidR="00966C0C" w:rsidRPr="008B23B1" w:rsidRDefault="00966C0C" w:rsidP="00966C0C">
      <w:pPr>
        <w:jc w:val="both"/>
        <w:rPr>
          <w:sz w:val="28"/>
          <w:szCs w:val="28"/>
        </w:rPr>
      </w:pPr>
    </w:p>
    <w:p w:rsidR="00966C0C" w:rsidRPr="008B23B1" w:rsidRDefault="00966C0C" w:rsidP="00966C0C">
      <w:pPr>
        <w:jc w:val="both"/>
        <w:rPr>
          <w:sz w:val="28"/>
          <w:szCs w:val="28"/>
        </w:rPr>
      </w:pPr>
      <w:r w:rsidRPr="008B23B1">
        <w:rPr>
          <w:sz w:val="28"/>
          <w:szCs w:val="28"/>
        </w:rPr>
        <w:t>Глава города</w:t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  <w:t xml:space="preserve">                </w:t>
      </w:r>
      <w:r w:rsidRPr="008B23B1">
        <w:rPr>
          <w:sz w:val="28"/>
          <w:szCs w:val="28"/>
        </w:rPr>
        <w:tab/>
      </w:r>
      <w:r w:rsidR="00654762" w:rsidRPr="008B23B1">
        <w:rPr>
          <w:sz w:val="28"/>
          <w:szCs w:val="28"/>
        </w:rPr>
        <w:t xml:space="preserve">            </w:t>
      </w:r>
      <w:r w:rsidR="00C75FC3" w:rsidRPr="008B23B1">
        <w:rPr>
          <w:sz w:val="28"/>
          <w:szCs w:val="28"/>
        </w:rPr>
        <w:t xml:space="preserve">      </w:t>
      </w:r>
      <w:r w:rsidRPr="008B23B1">
        <w:rPr>
          <w:sz w:val="28"/>
          <w:szCs w:val="28"/>
        </w:rPr>
        <w:t xml:space="preserve">М.Н. </w:t>
      </w:r>
      <w:proofErr w:type="spellStart"/>
      <w:r w:rsidRPr="008B23B1">
        <w:rPr>
          <w:sz w:val="28"/>
          <w:szCs w:val="28"/>
        </w:rPr>
        <w:t>Слепов</w:t>
      </w:r>
      <w:proofErr w:type="spellEnd"/>
      <w:r w:rsidRPr="008B23B1">
        <w:rPr>
          <w:sz w:val="28"/>
          <w:szCs w:val="28"/>
        </w:rPr>
        <w:t xml:space="preserve"> </w:t>
      </w:r>
    </w:p>
    <w:p w:rsidR="00E97B18" w:rsidRPr="008B23B1" w:rsidRDefault="00E97B18" w:rsidP="004F729E">
      <w:pPr>
        <w:pStyle w:val="a7"/>
        <w:jc w:val="both"/>
        <w:rPr>
          <w:sz w:val="28"/>
          <w:szCs w:val="28"/>
        </w:rPr>
      </w:pPr>
    </w:p>
    <w:p w:rsidR="00AD7E49" w:rsidRPr="008B23B1" w:rsidRDefault="00AD7E49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3322C1" w:rsidRPr="00F12B99" w:rsidRDefault="003322C1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sectPr w:rsidR="003322C1" w:rsidRPr="00F12B99" w:rsidSect="00AD7E49">
      <w:headerReference w:type="default" r:id="rId8"/>
      <w:pgSz w:w="11905" w:h="16837"/>
      <w:pgMar w:top="1134" w:right="706" w:bottom="993" w:left="1135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194" w:rsidRDefault="00232194">
      <w:r>
        <w:separator/>
      </w:r>
    </w:p>
  </w:endnote>
  <w:endnote w:type="continuationSeparator" w:id="0">
    <w:p w:rsidR="00232194" w:rsidRDefault="0023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194" w:rsidRDefault="00232194">
      <w:r>
        <w:separator/>
      </w:r>
    </w:p>
  </w:footnote>
  <w:footnote w:type="continuationSeparator" w:id="0">
    <w:p w:rsidR="00232194" w:rsidRDefault="00232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982" w:rsidRPr="004E5982" w:rsidRDefault="004E5982">
    <w:pPr>
      <w:pStyle w:val="a9"/>
      <w:jc w:val="center"/>
      <w:rPr>
        <w:sz w:val="20"/>
        <w:szCs w:val="20"/>
      </w:rPr>
    </w:pPr>
    <w:r w:rsidRPr="004E5982">
      <w:rPr>
        <w:sz w:val="20"/>
        <w:szCs w:val="20"/>
      </w:rPr>
      <w:fldChar w:fldCharType="begin"/>
    </w:r>
    <w:r w:rsidRPr="004E5982">
      <w:rPr>
        <w:sz w:val="20"/>
        <w:szCs w:val="20"/>
      </w:rPr>
      <w:instrText>PAGE   \* MERGEFORMAT</w:instrText>
    </w:r>
    <w:r w:rsidRPr="004E5982">
      <w:rPr>
        <w:sz w:val="20"/>
        <w:szCs w:val="20"/>
      </w:rPr>
      <w:fldChar w:fldCharType="separate"/>
    </w:r>
    <w:r w:rsidR="00F73907">
      <w:rPr>
        <w:noProof/>
        <w:sz w:val="20"/>
        <w:szCs w:val="20"/>
      </w:rPr>
      <w:t>2</w:t>
    </w:r>
    <w:r w:rsidRPr="004E5982">
      <w:rPr>
        <w:sz w:val="20"/>
        <w:szCs w:val="20"/>
      </w:rPr>
      <w:fldChar w:fldCharType="end"/>
    </w:r>
  </w:p>
  <w:p w:rsidR="002E709E" w:rsidRDefault="002E709E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3CF6"/>
    <w:multiLevelType w:val="singleLevel"/>
    <w:tmpl w:val="E696C52E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1A64FA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503B44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3457B1"/>
    <w:multiLevelType w:val="singleLevel"/>
    <w:tmpl w:val="B2E2255C"/>
    <w:lvl w:ilvl="0">
      <w:start w:val="3"/>
      <w:numFmt w:val="decimal"/>
      <w:lvlText w:val="1.3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5A0AD0"/>
    <w:multiLevelType w:val="singleLevel"/>
    <w:tmpl w:val="10A84ACE"/>
    <w:lvl w:ilvl="0">
      <w:start w:val="1"/>
      <w:numFmt w:val="decimal"/>
      <w:lvlText w:val="%1)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EF044C8"/>
    <w:multiLevelType w:val="hybridMultilevel"/>
    <w:tmpl w:val="CDF00ACA"/>
    <w:lvl w:ilvl="0" w:tplc="3274D7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367492"/>
    <w:multiLevelType w:val="singleLevel"/>
    <w:tmpl w:val="9386E45E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0D71B13"/>
    <w:multiLevelType w:val="singleLevel"/>
    <w:tmpl w:val="96C20C96"/>
    <w:lvl w:ilvl="0">
      <w:start w:val="2"/>
      <w:numFmt w:val="decimal"/>
      <w:lvlText w:val="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4F743AB"/>
    <w:multiLevelType w:val="singleLevel"/>
    <w:tmpl w:val="52C48CA0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5991D84"/>
    <w:multiLevelType w:val="singleLevel"/>
    <w:tmpl w:val="2C3C711C"/>
    <w:lvl w:ilvl="0">
      <w:start w:val="10"/>
      <w:numFmt w:val="decimal"/>
      <w:lvlText w:val="%1)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6E01C90"/>
    <w:multiLevelType w:val="singleLevel"/>
    <w:tmpl w:val="05B082EC"/>
    <w:lvl w:ilvl="0">
      <w:start w:val="1"/>
      <w:numFmt w:val="decimal"/>
      <w:lvlText w:val="%1)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18C7EFA"/>
    <w:multiLevelType w:val="multilevel"/>
    <w:tmpl w:val="5A725F2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2" w15:restartNumberingAfterBreak="0">
    <w:nsid w:val="319C6B58"/>
    <w:multiLevelType w:val="singleLevel"/>
    <w:tmpl w:val="AE207826"/>
    <w:lvl w:ilvl="0">
      <w:start w:val="2"/>
      <w:numFmt w:val="decimal"/>
      <w:lvlText w:val="%1)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31C7C29"/>
    <w:multiLevelType w:val="singleLevel"/>
    <w:tmpl w:val="220EF06C"/>
    <w:lvl w:ilvl="0">
      <w:start w:val="6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61D2694"/>
    <w:multiLevelType w:val="singleLevel"/>
    <w:tmpl w:val="676025BC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1E07C2E"/>
    <w:multiLevelType w:val="singleLevel"/>
    <w:tmpl w:val="6F4AC8BE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7210749"/>
    <w:multiLevelType w:val="singleLevel"/>
    <w:tmpl w:val="50B2249A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A973D02"/>
    <w:multiLevelType w:val="singleLevel"/>
    <w:tmpl w:val="698A424A"/>
    <w:lvl w:ilvl="0">
      <w:start w:val="2"/>
      <w:numFmt w:val="decimal"/>
      <w:lvlText w:val="2.5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2FB2B10"/>
    <w:multiLevelType w:val="singleLevel"/>
    <w:tmpl w:val="8FA4FCE4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3C32F87"/>
    <w:multiLevelType w:val="singleLevel"/>
    <w:tmpl w:val="28269794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A5663B5"/>
    <w:multiLevelType w:val="hybridMultilevel"/>
    <w:tmpl w:val="C07E441E"/>
    <w:lvl w:ilvl="0" w:tplc="AA3AF4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1B6DB7"/>
    <w:multiLevelType w:val="singleLevel"/>
    <w:tmpl w:val="983230FA"/>
    <w:lvl w:ilvl="0">
      <w:start w:val="3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E81339C"/>
    <w:multiLevelType w:val="singleLevel"/>
    <w:tmpl w:val="3C0274BA"/>
    <w:lvl w:ilvl="0">
      <w:start w:val="1"/>
      <w:numFmt w:val="decimal"/>
      <w:lvlText w:val="%1)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0BB3F50"/>
    <w:multiLevelType w:val="singleLevel"/>
    <w:tmpl w:val="1C5E96D2"/>
    <w:lvl w:ilvl="0">
      <w:start w:val="1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6B6301D"/>
    <w:multiLevelType w:val="singleLevel"/>
    <w:tmpl w:val="2B887FEC"/>
    <w:lvl w:ilvl="0">
      <w:start w:val="5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9A120FE"/>
    <w:multiLevelType w:val="singleLevel"/>
    <w:tmpl w:val="F23CAE1A"/>
    <w:lvl w:ilvl="0">
      <w:start w:val="2"/>
      <w:numFmt w:val="decimal"/>
      <w:lvlText w:val="2.15.%1."/>
      <w:legacy w:legacy="1" w:legacySpace="0" w:legacyIndent="89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1E23116"/>
    <w:multiLevelType w:val="singleLevel"/>
    <w:tmpl w:val="AF62D64A"/>
    <w:lvl w:ilvl="0">
      <w:start w:val="1"/>
      <w:numFmt w:val="decimal"/>
      <w:lvlText w:val="2.11.%1."/>
      <w:legacy w:legacy="1" w:legacySpace="0" w:legacyIndent="1042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3"/>
  </w:num>
  <w:num w:numId="5">
    <w:abstractNumId w:val="23"/>
  </w:num>
  <w:num w:numId="6">
    <w:abstractNumId w:val="17"/>
  </w:num>
  <w:num w:numId="7">
    <w:abstractNumId w:val="19"/>
  </w:num>
  <w:num w:numId="8">
    <w:abstractNumId w:val="18"/>
  </w:num>
  <w:num w:numId="9">
    <w:abstractNumId w:val="8"/>
  </w:num>
  <w:num w:numId="10">
    <w:abstractNumId w:val="10"/>
  </w:num>
  <w:num w:numId="11">
    <w:abstractNumId w:val="4"/>
  </w:num>
  <w:num w:numId="12">
    <w:abstractNumId w:val="4"/>
    <w:lvlOverride w:ilvl="0">
      <w:lvl w:ilvl="0">
        <w:start w:val="3"/>
        <w:numFmt w:val="decimal"/>
        <w:lvlText w:val="%1)"/>
        <w:legacy w:legacy="1" w:legacySpace="0" w:legacyIndent="6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9"/>
  </w:num>
  <w:num w:numId="15">
    <w:abstractNumId w:val="26"/>
  </w:num>
  <w:num w:numId="16">
    <w:abstractNumId w:val="15"/>
  </w:num>
  <w:num w:numId="17">
    <w:abstractNumId w:val="21"/>
  </w:num>
  <w:num w:numId="18">
    <w:abstractNumId w:val="12"/>
  </w:num>
  <w:num w:numId="19">
    <w:abstractNumId w:val="25"/>
  </w:num>
  <w:num w:numId="20">
    <w:abstractNumId w:val="22"/>
  </w:num>
  <w:num w:numId="21">
    <w:abstractNumId w:val="14"/>
  </w:num>
  <w:num w:numId="22">
    <w:abstractNumId w:val="2"/>
  </w:num>
  <w:num w:numId="23">
    <w:abstractNumId w:val="1"/>
  </w:num>
  <w:num w:numId="24">
    <w:abstractNumId w:val="24"/>
  </w:num>
  <w:num w:numId="25">
    <w:abstractNumId w:val="16"/>
  </w:num>
  <w:num w:numId="26">
    <w:abstractNumId w:val="20"/>
  </w:num>
  <w:num w:numId="27">
    <w:abstractNumId w:val="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E2"/>
    <w:rsid w:val="000059C9"/>
    <w:rsid w:val="0001193A"/>
    <w:rsid w:val="00016153"/>
    <w:rsid w:val="0002175E"/>
    <w:rsid w:val="00025ED7"/>
    <w:rsid w:val="00035616"/>
    <w:rsid w:val="000366A7"/>
    <w:rsid w:val="000434F1"/>
    <w:rsid w:val="00044FF1"/>
    <w:rsid w:val="00047225"/>
    <w:rsid w:val="0005409A"/>
    <w:rsid w:val="00056543"/>
    <w:rsid w:val="00057E48"/>
    <w:rsid w:val="000609F2"/>
    <w:rsid w:val="0006155C"/>
    <w:rsid w:val="00070045"/>
    <w:rsid w:val="0007177D"/>
    <w:rsid w:val="000723C1"/>
    <w:rsid w:val="00072B8F"/>
    <w:rsid w:val="00076CE5"/>
    <w:rsid w:val="000A17F0"/>
    <w:rsid w:val="000B0D99"/>
    <w:rsid w:val="000B4421"/>
    <w:rsid w:val="000B5C35"/>
    <w:rsid w:val="000C1CA0"/>
    <w:rsid w:val="000D3BDC"/>
    <w:rsid w:val="000D587C"/>
    <w:rsid w:val="000E06D3"/>
    <w:rsid w:val="000E0C69"/>
    <w:rsid w:val="000E1D73"/>
    <w:rsid w:val="000E2AD1"/>
    <w:rsid w:val="000E50AC"/>
    <w:rsid w:val="000E5862"/>
    <w:rsid w:val="000E7977"/>
    <w:rsid w:val="000F2ED6"/>
    <w:rsid w:val="000F6F36"/>
    <w:rsid w:val="00101068"/>
    <w:rsid w:val="00101243"/>
    <w:rsid w:val="00101E5E"/>
    <w:rsid w:val="0010755C"/>
    <w:rsid w:val="00111AAB"/>
    <w:rsid w:val="00116EE2"/>
    <w:rsid w:val="00126F34"/>
    <w:rsid w:val="00127B8D"/>
    <w:rsid w:val="00137B8F"/>
    <w:rsid w:val="0014054A"/>
    <w:rsid w:val="00144690"/>
    <w:rsid w:val="00147035"/>
    <w:rsid w:val="00151138"/>
    <w:rsid w:val="0015118D"/>
    <w:rsid w:val="001514D7"/>
    <w:rsid w:val="00153113"/>
    <w:rsid w:val="0015647A"/>
    <w:rsid w:val="00156771"/>
    <w:rsid w:val="00157E0F"/>
    <w:rsid w:val="00160510"/>
    <w:rsid w:val="00164E2C"/>
    <w:rsid w:val="001650FC"/>
    <w:rsid w:val="00170C66"/>
    <w:rsid w:val="00176C10"/>
    <w:rsid w:val="0018017F"/>
    <w:rsid w:val="00180BDB"/>
    <w:rsid w:val="00180C98"/>
    <w:rsid w:val="0018176C"/>
    <w:rsid w:val="00184A7D"/>
    <w:rsid w:val="0018581A"/>
    <w:rsid w:val="00186519"/>
    <w:rsid w:val="00187942"/>
    <w:rsid w:val="00193F48"/>
    <w:rsid w:val="00197982"/>
    <w:rsid w:val="001A13FC"/>
    <w:rsid w:val="001C2BF4"/>
    <w:rsid w:val="001C2D2B"/>
    <w:rsid w:val="001D6704"/>
    <w:rsid w:val="001D6A22"/>
    <w:rsid w:val="001D7017"/>
    <w:rsid w:val="001E547D"/>
    <w:rsid w:val="001F0F85"/>
    <w:rsid w:val="001F209B"/>
    <w:rsid w:val="001F4091"/>
    <w:rsid w:val="001F4CF7"/>
    <w:rsid w:val="00200B8D"/>
    <w:rsid w:val="00201949"/>
    <w:rsid w:val="00204EE9"/>
    <w:rsid w:val="00205078"/>
    <w:rsid w:val="00207C53"/>
    <w:rsid w:val="00210184"/>
    <w:rsid w:val="00210945"/>
    <w:rsid w:val="002172CD"/>
    <w:rsid w:val="002243F5"/>
    <w:rsid w:val="00227144"/>
    <w:rsid w:val="002275DD"/>
    <w:rsid w:val="00232194"/>
    <w:rsid w:val="00241033"/>
    <w:rsid w:val="00254314"/>
    <w:rsid w:val="00254EFA"/>
    <w:rsid w:val="00255681"/>
    <w:rsid w:val="00257557"/>
    <w:rsid w:val="00265FA5"/>
    <w:rsid w:val="00270AC0"/>
    <w:rsid w:val="002722E3"/>
    <w:rsid w:val="002732E4"/>
    <w:rsid w:val="00277B47"/>
    <w:rsid w:val="00282F36"/>
    <w:rsid w:val="0028484B"/>
    <w:rsid w:val="00286D0C"/>
    <w:rsid w:val="00290D41"/>
    <w:rsid w:val="00292E51"/>
    <w:rsid w:val="00295BF0"/>
    <w:rsid w:val="002A4537"/>
    <w:rsid w:val="002A4B0F"/>
    <w:rsid w:val="002B6250"/>
    <w:rsid w:val="002C0F71"/>
    <w:rsid w:val="002C5ACF"/>
    <w:rsid w:val="002D2953"/>
    <w:rsid w:val="002D4C5B"/>
    <w:rsid w:val="002E0D95"/>
    <w:rsid w:val="002E320F"/>
    <w:rsid w:val="002E709E"/>
    <w:rsid w:val="002F6B89"/>
    <w:rsid w:val="00305EBD"/>
    <w:rsid w:val="00311AC8"/>
    <w:rsid w:val="0031731A"/>
    <w:rsid w:val="003179BA"/>
    <w:rsid w:val="0032028E"/>
    <w:rsid w:val="00322F04"/>
    <w:rsid w:val="00323F63"/>
    <w:rsid w:val="0032564D"/>
    <w:rsid w:val="003322C1"/>
    <w:rsid w:val="00333173"/>
    <w:rsid w:val="003338D6"/>
    <w:rsid w:val="003342F1"/>
    <w:rsid w:val="0033539F"/>
    <w:rsid w:val="00335435"/>
    <w:rsid w:val="00343AFD"/>
    <w:rsid w:val="00343B43"/>
    <w:rsid w:val="00345900"/>
    <w:rsid w:val="003477FF"/>
    <w:rsid w:val="00355F3E"/>
    <w:rsid w:val="003578C2"/>
    <w:rsid w:val="00357D56"/>
    <w:rsid w:val="003678A0"/>
    <w:rsid w:val="00373C9D"/>
    <w:rsid w:val="003828BB"/>
    <w:rsid w:val="00385AD0"/>
    <w:rsid w:val="003A18C1"/>
    <w:rsid w:val="003A2B2C"/>
    <w:rsid w:val="003A3E6F"/>
    <w:rsid w:val="003A42BA"/>
    <w:rsid w:val="003A65FC"/>
    <w:rsid w:val="003B0AF1"/>
    <w:rsid w:val="003B5FAE"/>
    <w:rsid w:val="003D134E"/>
    <w:rsid w:val="003D56F2"/>
    <w:rsid w:val="003E6A60"/>
    <w:rsid w:val="003E7D12"/>
    <w:rsid w:val="003F1D00"/>
    <w:rsid w:val="00411C3D"/>
    <w:rsid w:val="00411F5B"/>
    <w:rsid w:val="00414B9E"/>
    <w:rsid w:val="00415CD6"/>
    <w:rsid w:val="004168B7"/>
    <w:rsid w:val="00417466"/>
    <w:rsid w:val="00425507"/>
    <w:rsid w:val="004259ED"/>
    <w:rsid w:val="004319A2"/>
    <w:rsid w:val="00433A00"/>
    <w:rsid w:val="00436EF4"/>
    <w:rsid w:val="004453F7"/>
    <w:rsid w:val="0044754E"/>
    <w:rsid w:val="00451006"/>
    <w:rsid w:val="004579F2"/>
    <w:rsid w:val="00463D5D"/>
    <w:rsid w:val="004652EF"/>
    <w:rsid w:val="00470F19"/>
    <w:rsid w:val="0047119F"/>
    <w:rsid w:val="004745FD"/>
    <w:rsid w:val="004805D0"/>
    <w:rsid w:val="004852D6"/>
    <w:rsid w:val="00487275"/>
    <w:rsid w:val="00487CFE"/>
    <w:rsid w:val="004A0271"/>
    <w:rsid w:val="004A057A"/>
    <w:rsid w:val="004A0667"/>
    <w:rsid w:val="004A1D14"/>
    <w:rsid w:val="004A736F"/>
    <w:rsid w:val="004B5C3D"/>
    <w:rsid w:val="004B6B4C"/>
    <w:rsid w:val="004C4D10"/>
    <w:rsid w:val="004C5FDE"/>
    <w:rsid w:val="004C76D0"/>
    <w:rsid w:val="004D41B8"/>
    <w:rsid w:val="004D445A"/>
    <w:rsid w:val="004D58F8"/>
    <w:rsid w:val="004D5A35"/>
    <w:rsid w:val="004E0C06"/>
    <w:rsid w:val="004E2302"/>
    <w:rsid w:val="004E3B8E"/>
    <w:rsid w:val="004E3D18"/>
    <w:rsid w:val="004E446C"/>
    <w:rsid w:val="004E4AA2"/>
    <w:rsid w:val="004E5982"/>
    <w:rsid w:val="004E68D8"/>
    <w:rsid w:val="004F112C"/>
    <w:rsid w:val="004F279F"/>
    <w:rsid w:val="004F4C1A"/>
    <w:rsid w:val="004F6287"/>
    <w:rsid w:val="004F729E"/>
    <w:rsid w:val="005060B6"/>
    <w:rsid w:val="005069B9"/>
    <w:rsid w:val="0051480C"/>
    <w:rsid w:val="00520E3C"/>
    <w:rsid w:val="0052183B"/>
    <w:rsid w:val="00522C3B"/>
    <w:rsid w:val="005263E6"/>
    <w:rsid w:val="005336C2"/>
    <w:rsid w:val="005366B6"/>
    <w:rsid w:val="005447F2"/>
    <w:rsid w:val="0055746E"/>
    <w:rsid w:val="005623E2"/>
    <w:rsid w:val="00563F0D"/>
    <w:rsid w:val="005679B9"/>
    <w:rsid w:val="00573954"/>
    <w:rsid w:val="00574CFE"/>
    <w:rsid w:val="00582145"/>
    <w:rsid w:val="00585C85"/>
    <w:rsid w:val="00586900"/>
    <w:rsid w:val="005915F3"/>
    <w:rsid w:val="005917FA"/>
    <w:rsid w:val="00592C12"/>
    <w:rsid w:val="00593BB7"/>
    <w:rsid w:val="0059449C"/>
    <w:rsid w:val="005A0322"/>
    <w:rsid w:val="005A0B09"/>
    <w:rsid w:val="005A20B8"/>
    <w:rsid w:val="005A5A54"/>
    <w:rsid w:val="005A6C57"/>
    <w:rsid w:val="005A6F6E"/>
    <w:rsid w:val="005B1680"/>
    <w:rsid w:val="005B323F"/>
    <w:rsid w:val="005C0E21"/>
    <w:rsid w:val="005C1BB8"/>
    <w:rsid w:val="005C74C2"/>
    <w:rsid w:val="005D3661"/>
    <w:rsid w:val="005E018E"/>
    <w:rsid w:val="005E2563"/>
    <w:rsid w:val="005F22DF"/>
    <w:rsid w:val="00605D6B"/>
    <w:rsid w:val="006105A4"/>
    <w:rsid w:val="00612A00"/>
    <w:rsid w:val="0062515C"/>
    <w:rsid w:val="0063146E"/>
    <w:rsid w:val="0063158B"/>
    <w:rsid w:val="00633994"/>
    <w:rsid w:val="00647693"/>
    <w:rsid w:val="00652D1D"/>
    <w:rsid w:val="006535F7"/>
    <w:rsid w:val="00654762"/>
    <w:rsid w:val="00656525"/>
    <w:rsid w:val="0065715D"/>
    <w:rsid w:val="00662DB0"/>
    <w:rsid w:val="006671E8"/>
    <w:rsid w:val="00667A82"/>
    <w:rsid w:val="006711ED"/>
    <w:rsid w:val="006802AA"/>
    <w:rsid w:val="00682B9F"/>
    <w:rsid w:val="006831F0"/>
    <w:rsid w:val="00687998"/>
    <w:rsid w:val="0069052F"/>
    <w:rsid w:val="006930EA"/>
    <w:rsid w:val="00693403"/>
    <w:rsid w:val="006937AF"/>
    <w:rsid w:val="00695D6D"/>
    <w:rsid w:val="00696DEA"/>
    <w:rsid w:val="006A4EE6"/>
    <w:rsid w:val="006B2F83"/>
    <w:rsid w:val="006B5FDC"/>
    <w:rsid w:val="006C0B84"/>
    <w:rsid w:val="006C13C3"/>
    <w:rsid w:val="006C2E40"/>
    <w:rsid w:val="006D21E9"/>
    <w:rsid w:val="006D3DF2"/>
    <w:rsid w:val="006D7D10"/>
    <w:rsid w:val="006E1877"/>
    <w:rsid w:val="006E4036"/>
    <w:rsid w:val="006E535B"/>
    <w:rsid w:val="006E79E9"/>
    <w:rsid w:val="006F0BBE"/>
    <w:rsid w:val="006F2CAA"/>
    <w:rsid w:val="006F4996"/>
    <w:rsid w:val="00702EB5"/>
    <w:rsid w:val="00702F90"/>
    <w:rsid w:val="0070389D"/>
    <w:rsid w:val="00703E91"/>
    <w:rsid w:val="00704681"/>
    <w:rsid w:val="0071014F"/>
    <w:rsid w:val="00712C3D"/>
    <w:rsid w:val="007139E5"/>
    <w:rsid w:val="00713E03"/>
    <w:rsid w:val="00716620"/>
    <w:rsid w:val="00716D45"/>
    <w:rsid w:val="0071790C"/>
    <w:rsid w:val="00724831"/>
    <w:rsid w:val="00726EE7"/>
    <w:rsid w:val="00731544"/>
    <w:rsid w:val="007343AE"/>
    <w:rsid w:val="0073692B"/>
    <w:rsid w:val="0074199E"/>
    <w:rsid w:val="007443F9"/>
    <w:rsid w:val="00745AB1"/>
    <w:rsid w:val="00746A1F"/>
    <w:rsid w:val="00747A0A"/>
    <w:rsid w:val="00751BFD"/>
    <w:rsid w:val="00756D6C"/>
    <w:rsid w:val="00760786"/>
    <w:rsid w:val="00761042"/>
    <w:rsid w:val="00761D4F"/>
    <w:rsid w:val="00763CAF"/>
    <w:rsid w:val="0076725C"/>
    <w:rsid w:val="00767351"/>
    <w:rsid w:val="00767957"/>
    <w:rsid w:val="00770C17"/>
    <w:rsid w:val="007819E8"/>
    <w:rsid w:val="00782A09"/>
    <w:rsid w:val="007871F3"/>
    <w:rsid w:val="00790F1B"/>
    <w:rsid w:val="00791AD8"/>
    <w:rsid w:val="00791BDB"/>
    <w:rsid w:val="00791D57"/>
    <w:rsid w:val="007960F8"/>
    <w:rsid w:val="00797CF7"/>
    <w:rsid w:val="007A1553"/>
    <w:rsid w:val="007A45FF"/>
    <w:rsid w:val="007A4D16"/>
    <w:rsid w:val="007A7569"/>
    <w:rsid w:val="007B7ADE"/>
    <w:rsid w:val="007C74AE"/>
    <w:rsid w:val="007D1450"/>
    <w:rsid w:val="007D6007"/>
    <w:rsid w:val="007D67E5"/>
    <w:rsid w:val="007D7949"/>
    <w:rsid w:val="007D7B2E"/>
    <w:rsid w:val="007E1D5A"/>
    <w:rsid w:val="007E5FAF"/>
    <w:rsid w:val="007E689E"/>
    <w:rsid w:val="007E71D4"/>
    <w:rsid w:val="007E7EF4"/>
    <w:rsid w:val="00802DBB"/>
    <w:rsid w:val="008038E6"/>
    <w:rsid w:val="00805085"/>
    <w:rsid w:val="00806106"/>
    <w:rsid w:val="00807402"/>
    <w:rsid w:val="0081125B"/>
    <w:rsid w:val="00820F44"/>
    <w:rsid w:val="00824178"/>
    <w:rsid w:val="0083142E"/>
    <w:rsid w:val="0083285A"/>
    <w:rsid w:val="008354BC"/>
    <w:rsid w:val="00843ECF"/>
    <w:rsid w:val="00845B56"/>
    <w:rsid w:val="00845E4B"/>
    <w:rsid w:val="0085640D"/>
    <w:rsid w:val="00860F58"/>
    <w:rsid w:val="008628F3"/>
    <w:rsid w:val="008642FF"/>
    <w:rsid w:val="008652EB"/>
    <w:rsid w:val="00866AD1"/>
    <w:rsid w:val="00866DF1"/>
    <w:rsid w:val="00866DF2"/>
    <w:rsid w:val="00874BF4"/>
    <w:rsid w:val="008760D2"/>
    <w:rsid w:val="008801E3"/>
    <w:rsid w:val="0088543A"/>
    <w:rsid w:val="00886EC6"/>
    <w:rsid w:val="00890308"/>
    <w:rsid w:val="008932F8"/>
    <w:rsid w:val="00893D08"/>
    <w:rsid w:val="0089446D"/>
    <w:rsid w:val="008966CC"/>
    <w:rsid w:val="008A0077"/>
    <w:rsid w:val="008A19BD"/>
    <w:rsid w:val="008A2CCA"/>
    <w:rsid w:val="008A6BEC"/>
    <w:rsid w:val="008A7406"/>
    <w:rsid w:val="008A7B5C"/>
    <w:rsid w:val="008B23B1"/>
    <w:rsid w:val="008B597A"/>
    <w:rsid w:val="008B7846"/>
    <w:rsid w:val="008B7EEF"/>
    <w:rsid w:val="008C0E5F"/>
    <w:rsid w:val="008C1FA5"/>
    <w:rsid w:val="008C3595"/>
    <w:rsid w:val="008D477A"/>
    <w:rsid w:val="008D4F6D"/>
    <w:rsid w:val="008E39B1"/>
    <w:rsid w:val="008F37F2"/>
    <w:rsid w:val="009002BC"/>
    <w:rsid w:val="0090113F"/>
    <w:rsid w:val="0090329A"/>
    <w:rsid w:val="00913A78"/>
    <w:rsid w:val="00920B1F"/>
    <w:rsid w:val="00921567"/>
    <w:rsid w:val="00922DF5"/>
    <w:rsid w:val="009236C0"/>
    <w:rsid w:val="00925C4D"/>
    <w:rsid w:val="00925DF8"/>
    <w:rsid w:val="00927694"/>
    <w:rsid w:val="00930596"/>
    <w:rsid w:val="00940D56"/>
    <w:rsid w:val="00944AAA"/>
    <w:rsid w:val="0095344E"/>
    <w:rsid w:val="00956CDB"/>
    <w:rsid w:val="00957044"/>
    <w:rsid w:val="009604E6"/>
    <w:rsid w:val="00962AD8"/>
    <w:rsid w:val="00966C0C"/>
    <w:rsid w:val="00967DF2"/>
    <w:rsid w:val="009747DF"/>
    <w:rsid w:val="00974E20"/>
    <w:rsid w:val="009752F5"/>
    <w:rsid w:val="00976163"/>
    <w:rsid w:val="00977A26"/>
    <w:rsid w:val="0098261F"/>
    <w:rsid w:val="009860C2"/>
    <w:rsid w:val="00987D20"/>
    <w:rsid w:val="00992206"/>
    <w:rsid w:val="0099310A"/>
    <w:rsid w:val="00993FCB"/>
    <w:rsid w:val="009940E4"/>
    <w:rsid w:val="0099548D"/>
    <w:rsid w:val="009970F4"/>
    <w:rsid w:val="009A291C"/>
    <w:rsid w:val="009A6D0F"/>
    <w:rsid w:val="009A7CAE"/>
    <w:rsid w:val="009B0368"/>
    <w:rsid w:val="009B1757"/>
    <w:rsid w:val="009B5653"/>
    <w:rsid w:val="009B7763"/>
    <w:rsid w:val="009C1202"/>
    <w:rsid w:val="009D02F5"/>
    <w:rsid w:val="009D0D90"/>
    <w:rsid w:val="009D0F84"/>
    <w:rsid w:val="009E1AFA"/>
    <w:rsid w:val="009E5870"/>
    <w:rsid w:val="009F04B9"/>
    <w:rsid w:val="009F39D2"/>
    <w:rsid w:val="009F5E21"/>
    <w:rsid w:val="00A01B48"/>
    <w:rsid w:val="00A10A02"/>
    <w:rsid w:val="00A1114E"/>
    <w:rsid w:val="00A11240"/>
    <w:rsid w:val="00A14D3A"/>
    <w:rsid w:val="00A1556E"/>
    <w:rsid w:val="00A225BE"/>
    <w:rsid w:val="00A25E46"/>
    <w:rsid w:val="00A31877"/>
    <w:rsid w:val="00A36F9A"/>
    <w:rsid w:val="00A44E56"/>
    <w:rsid w:val="00A4627C"/>
    <w:rsid w:val="00A51086"/>
    <w:rsid w:val="00A51BAE"/>
    <w:rsid w:val="00A5239F"/>
    <w:rsid w:val="00A544D8"/>
    <w:rsid w:val="00A5460A"/>
    <w:rsid w:val="00A54A0A"/>
    <w:rsid w:val="00A5525B"/>
    <w:rsid w:val="00A62D47"/>
    <w:rsid w:val="00A668AF"/>
    <w:rsid w:val="00A70325"/>
    <w:rsid w:val="00A71697"/>
    <w:rsid w:val="00A71C54"/>
    <w:rsid w:val="00A73631"/>
    <w:rsid w:val="00A742B9"/>
    <w:rsid w:val="00A74B13"/>
    <w:rsid w:val="00A75CC6"/>
    <w:rsid w:val="00A81610"/>
    <w:rsid w:val="00A84F02"/>
    <w:rsid w:val="00A85AB2"/>
    <w:rsid w:val="00A85DA8"/>
    <w:rsid w:val="00AA1931"/>
    <w:rsid w:val="00AA1A8E"/>
    <w:rsid w:val="00AA2D56"/>
    <w:rsid w:val="00AA43CA"/>
    <w:rsid w:val="00AA5675"/>
    <w:rsid w:val="00AA5B46"/>
    <w:rsid w:val="00AA73B4"/>
    <w:rsid w:val="00AB2CFE"/>
    <w:rsid w:val="00AD3241"/>
    <w:rsid w:val="00AD51D4"/>
    <w:rsid w:val="00AD7E49"/>
    <w:rsid w:val="00AE08C5"/>
    <w:rsid w:val="00AE669D"/>
    <w:rsid w:val="00AF373A"/>
    <w:rsid w:val="00AF64D4"/>
    <w:rsid w:val="00AF6FE1"/>
    <w:rsid w:val="00B07FC5"/>
    <w:rsid w:val="00B13848"/>
    <w:rsid w:val="00B13C56"/>
    <w:rsid w:val="00B1456B"/>
    <w:rsid w:val="00B161D7"/>
    <w:rsid w:val="00B22B23"/>
    <w:rsid w:val="00B31EC7"/>
    <w:rsid w:val="00B337EA"/>
    <w:rsid w:val="00B33839"/>
    <w:rsid w:val="00B34E95"/>
    <w:rsid w:val="00B35840"/>
    <w:rsid w:val="00B3743C"/>
    <w:rsid w:val="00B41785"/>
    <w:rsid w:val="00B430CC"/>
    <w:rsid w:val="00B46153"/>
    <w:rsid w:val="00B46CC5"/>
    <w:rsid w:val="00B47229"/>
    <w:rsid w:val="00B51BB2"/>
    <w:rsid w:val="00B56C12"/>
    <w:rsid w:val="00B608DC"/>
    <w:rsid w:val="00B60C52"/>
    <w:rsid w:val="00B60D6E"/>
    <w:rsid w:val="00B62414"/>
    <w:rsid w:val="00B62E82"/>
    <w:rsid w:val="00B65C0A"/>
    <w:rsid w:val="00B71207"/>
    <w:rsid w:val="00B73DA9"/>
    <w:rsid w:val="00B97104"/>
    <w:rsid w:val="00B9712E"/>
    <w:rsid w:val="00BA08AB"/>
    <w:rsid w:val="00BA3959"/>
    <w:rsid w:val="00BA5D09"/>
    <w:rsid w:val="00BA6872"/>
    <w:rsid w:val="00BA7BE7"/>
    <w:rsid w:val="00BB4B40"/>
    <w:rsid w:val="00BB6C36"/>
    <w:rsid w:val="00BC1452"/>
    <w:rsid w:val="00BC6DFB"/>
    <w:rsid w:val="00BC7A34"/>
    <w:rsid w:val="00BD0CF8"/>
    <w:rsid w:val="00BD4915"/>
    <w:rsid w:val="00BE1D97"/>
    <w:rsid w:val="00BE47A4"/>
    <w:rsid w:val="00BE5AFF"/>
    <w:rsid w:val="00BE6E82"/>
    <w:rsid w:val="00BF2719"/>
    <w:rsid w:val="00BF29FE"/>
    <w:rsid w:val="00C007EA"/>
    <w:rsid w:val="00C0353E"/>
    <w:rsid w:val="00C03C9F"/>
    <w:rsid w:val="00C062F0"/>
    <w:rsid w:val="00C1119F"/>
    <w:rsid w:val="00C13E9E"/>
    <w:rsid w:val="00C20454"/>
    <w:rsid w:val="00C2402E"/>
    <w:rsid w:val="00C24610"/>
    <w:rsid w:val="00C2515F"/>
    <w:rsid w:val="00C2543E"/>
    <w:rsid w:val="00C27695"/>
    <w:rsid w:val="00C30A8B"/>
    <w:rsid w:val="00C33ADC"/>
    <w:rsid w:val="00C36690"/>
    <w:rsid w:val="00C452AB"/>
    <w:rsid w:val="00C47B3B"/>
    <w:rsid w:val="00C47F62"/>
    <w:rsid w:val="00C50C93"/>
    <w:rsid w:val="00C5208C"/>
    <w:rsid w:val="00C601C7"/>
    <w:rsid w:val="00C60D6C"/>
    <w:rsid w:val="00C61F79"/>
    <w:rsid w:val="00C64454"/>
    <w:rsid w:val="00C7131E"/>
    <w:rsid w:val="00C718D3"/>
    <w:rsid w:val="00C75C5C"/>
    <w:rsid w:val="00C75FC3"/>
    <w:rsid w:val="00C81A52"/>
    <w:rsid w:val="00C826C3"/>
    <w:rsid w:val="00C8280D"/>
    <w:rsid w:val="00C909CA"/>
    <w:rsid w:val="00C97BC4"/>
    <w:rsid w:val="00CA30C3"/>
    <w:rsid w:val="00CA6D64"/>
    <w:rsid w:val="00CA6F6E"/>
    <w:rsid w:val="00CB203B"/>
    <w:rsid w:val="00CB37AC"/>
    <w:rsid w:val="00CB4C62"/>
    <w:rsid w:val="00CB799C"/>
    <w:rsid w:val="00CC30D3"/>
    <w:rsid w:val="00CD240A"/>
    <w:rsid w:val="00CD58A6"/>
    <w:rsid w:val="00CD6A6F"/>
    <w:rsid w:val="00CE36C5"/>
    <w:rsid w:val="00CE71D4"/>
    <w:rsid w:val="00CF4541"/>
    <w:rsid w:val="00CF47F2"/>
    <w:rsid w:val="00D03BB6"/>
    <w:rsid w:val="00D15145"/>
    <w:rsid w:val="00D159CE"/>
    <w:rsid w:val="00D2438B"/>
    <w:rsid w:val="00D25DC7"/>
    <w:rsid w:val="00D41061"/>
    <w:rsid w:val="00D4128D"/>
    <w:rsid w:val="00D50276"/>
    <w:rsid w:val="00D5073A"/>
    <w:rsid w:val="00D5793A"/>
    <w:rsid w:val="00D634CA"/>
    <w:rsid w:val="00D64415"/>
    <w:rsid w:val="00D67C6F"/>
    <w:rsid w:val="00D77745"/>
    <w:rsid w:val="00D77ADF"/>
    <w:rsid w:val="00D81346"/>
    <w:rsid w:val="00D82D61"/>
    <w:rsid w:val="00D97B7F"/>
    <w:rsid w:val="00DA0A08"/>
    <w:rsid w:val="00DA3B85"/>
    <w:rsid w:val="00DB3C84"/>
    <w:rsid w:val="00DB3F39"/>
    <w:rsid w:val="00DB48F0"/>
    <w:rsid w:val="00DB4935"/>
    <w:rsid w:val="00DB5B7D"/>
    <w:rsid w:val="00DC0874"/>
    <w:rsid w:val="00DC3B0D"/>
    <w:rsid w:val="00DD01DF"/>
    <w:rsid w:val="00DD1F31"/>
    <w:rsid w:val="00DD45DB"/>
    <w:rsid w:val="00DD77D3"/>
    <w:rsid w:val="00DE1576"/>
    <w:rsid w:val="00DE27AA"/>
    <w:rsid w:val="00DF4D30"/>
    <w:rsid w:val="00DF5B53"/>
    <w:rsid w:val="00DF7E5C"/>
    <w:rsid w:val="00E02E78"/>
    <w:rsid w:val="00E03F90"/>
    <w:rsid w:val="00E07BD9"/>
    <w:rsid w:val="00E14A63"/>
    <w:rsid w:val="00E205C5"/>
    <w:rsid w:val="00E2377F"/>
    <w:rsid w:val="00E2609F"/>
    <w:rsid w:val="00E27FD2"/>
    <w:rsid w:val="00E3144E"/>
    <w:rsid w:val="00E3275A"/>
    <w:rsid w:val="00E34BC2"/>
    <w:rsid w:val="00E35D36"/>
    <w:rsid w:val="00E3648B"/>
    <w:rsid w:val="00E36BD1"/>
    <w:rsid w:val="00E371E7"/>
    <w:rsid w:val="00E439C2"/>
    <w:rsid w:val="00E472E1"/>
    <w:rsid w:val="00E524EA"/>
    <w:rsid w:val="00E53877"/>
    <w:rsid w:val="00E549C7"/>
    <w:rsid w:val="00E55980"/>
    <w:rsid w:val="00E62D48"/>
    <w:rsid w:val="00E65213"/>
    <w:rsid w:val="00E664AB"/>
    <w:rsid w:val="00E66BE8"/>
    <w:rsid w:val="00E71031"/>
    <w:rsid w:val="00E71EEE"/>
    <w:rsid w:val="00E73E0E"/>
    <w:rsid w:val="00E74F8C"/>
    <w:rsid w:val="00E767CD"/>
    <w:rsid w:val="00E76BCB"/>
    <w:rsid w:val="00E76EB2"/>
    <w:rsid w:val="00E844C8"/>
    <w:rsid w:val="00E8498E"/>
    <w:rsid w:val="00E868C3"/>
    <w:rsid w:val="00E9015C"/>
    <w:rsid w:val="00E90168"/>
    <w:rsid w:val="00E903C4"/>
    <w:rsid w:val="00E91CF9"/>
    <w:rsid w:val="00E92C7C"/>
    <w:rsid w:val="00E94A74"/>
    <w:rsid w:val="00E9777C"/>
    <w:rsid w:val="00E97B18"/>
    <w:rsid w:val="00EA06E8"/>
    <w:rsid w:val="00EA34EC"/>
    <w:rsid w:val="00EA77E8"/>
    <w:rsid w:val="00EB19B4"/>
    <w:rsid w:val="00EB238A"/>
    <w:rsid w:val="00EB2BF6"/>
    <w:rsid w:val="00EB6544"/>
    <w:rsid w:val="00EB6778"/>
    <w:rsid w:val="00EC61A3"/>
    <w:rsid w:val="00ED0A0A"/>
    <w:rsid w:val="00ED24CC"/>
    <w:rsid w:val="00ED2D70"/>
    <w:rsid w:val="00ED5DC5"/>
    <w:rsid w:val="00EE0F22"/>
    <w:rsid w:val="00EE5125"/>
    <w:rsid w:val="00EF03D1"/>
    <w:rsid w:val="00EF351D"/>
    <w:rsid w:val="00EF75A0"/>
    <w:rsid w:val="00F00F25"/>
    <w:rsid w:val="00F079D2"/>
    <w:rsid w:val="00F103D1"/>
    <w:rsid w:val="00F11027"/>
    <w:rsid w:val="00F11636"/>
    <w:rsid w:val="00F12B99"/>
    <w:rsid w:val="00F12FEC"/>
    <w:rsid w:val="00F14B3E"/>
    <w:rsid w:val="00F16392"/>
    <w:rsid w:val="00F179DB"/>
    <w:rsid w:val="00F33580"/>
    <w:rsid w:val="00F33F32"/>
    <w:rsid w:val="00F41110"/>
    <w:rsid w:val="00F41169"/>
    <w:rsid w:val="00F42F5A"/>
    <w:rsid w:val="00F437D3"/>
    <w:rsid w:val="00F449B9"/>
    <w:rsid w:val="00F54ADD"/>
    <w:rsid w:val="00F55590"/>
    <w:rsid w:val="00F64FF3"/>
    <w:rsid w:val="00F66A56"/>
    <w:rsid w:val="00F73907"/>
    <w:rsid w:val="00F7455F"/>
    <w:rsid w:val="00F87D3E"/>
    <w:rsid w:val="00F87D51"/>
    <w:rsid w:val="00F901B0"/>
    <w:rsid w:val="00F93AC6"/>
    <w:rsid w:val="00FA1F04"/>
    <w:rsid w:val="00FA55A1"/>
    <w:rsid w:val="00FA6F11"/>
    <w:rsid w:val="00FB08A0"/>
    <w:rsid w:val="00FB1913"/>
    <w:rsid w:val="00FB2D30"/>
    <w:rsid w:val="00FC2803"/>
    <w:rsid w:val="00FC444E"/>
    <w:rsid w:val="00FC53D9"/>
    <w:rsid w:val="00FD1164"/>
    <w:rsid w:val="00FD162D"/>
    <w:rsid w:val="00FD16C4"/>
    <w:rsid w:val="00FD240D"/>
    <w:rsid w:val="00FD5544"/>
    <w:rsid w:val="00FD5C54"/>
    <w:rsid w:val="00FD60A9"/>
    <w:rsid w:val="00FD6B0E"/>
    <w:rsid w:val="00FE60A9"/>
    <w:rsid w:val="00FF55B4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9556B51-726F-4F93-BC71-06963EFF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D240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4F729E"/>
    <w:pPr>
      <w:keepNext/>
      <w:widowControl/>
      <w:autoSpaceDE/>
      <w:autoSpaceDN/>
      <w:adjustRightInd/>
      <w:jc w:val="center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uiPriority w:val="9"/>
    <w:qFormat/>
    <w:rsid w:val="004F729E"/>
    <w:pPr>
      <w:keepNext/>
      <w:widowControl/>
      <w:autoSpaceDE/>
      <w:autoSpaceDN/>
      <w:adjustRightInd/>
      <w:ind w:left="708" w:firstLine="708"/>
      <w:outlineLvl w:val="3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D240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locked/>
    <w:rsid w:val="004F729E"/>
    <w:rPr>
      <w:rFonts w:eastAsia="Times New Roman" w:hAnsi="Times New Roman" w:cs="Times New Roman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4F729E"/>
    <w:rPr>
      <w:rFonts w:eastAsia="Times New Roman" w:hAnsi="Times New Roman" w:cs="Times New Roman"/>
      <w:sz w:val="24"/>
    </w:rPr>
  </w:style>
  <w:style w:type="paragraph" w:customStyle="1" w:styleId="Style1">
    <w:name w:val="Style1"/>
    <w:basedOn w:val="a"/>
    <w:uiPriority w:val="99"/>
    <w:pPr>
      <w:spacing w:line="309" w:lineRule="exact"/>
      <w:jc w:val="center"/>
    </w:pPr>
  </w:style>
  <w:style w:type="paragraph" w:customStyle="1" w:styleId="Style2">
    <w:name w:val="Style2"/>
    <w:basedOn w:val="a"/>
    <w:uiPriority w:val="99"/>
    <w:pPr>
      <w:spacing w:line="302" w:lineRule="exact"/>
      <w:ind w:firstLine="586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09" w:lineRule="exact"/>
      <w:ind w:firstLine="710"/>
      <w:jc w:val="both"/>
    </w:pPr>
  </w:style>
  <w:style w:type="paragraph" w:customStyle="1" w:styleId="Style5">
    <w:name w:val="Style5"/>
    <w:basedOn w:val="a"/>
    <w:uiPriority w:val="99"/>
    <w:pPr>
      <w:spacing w:line="307" w:lineRule="exact"/>
      <w:ind w:firstLine="672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312" w:lineRule="exact"/>
      <w:jc w:val="right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jc w:val="both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306" w:lineRule="exact"/>
      <w:ind w:firstLine="710"/>
      <w:jc w:val="both"/>
    </w:pPr>
  </w:style>
  <w:style w:type="paragraph" w:customStyle="1" w:styleId="Style12">
    <w:name w:val="Style12"/>
    <w:basedOn w:val="a"/>
    <w:uiPriority w:val="99"/>
    <w:pPr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310" w:lineRule="exact"/>
      <w:jc w:val="center"/>
    </w:pPr>
  </w:style>
  <w:style w:type="paragraph" w:customStyle="1" w:styleId="Style15">
    <w:name w:val="Style15"/>
    <w:basedOn w:val="a"/>
    <w:uiPriority w:val="99"/>
    <w:pPr>
      <w:spacing w:line="307" w:lineRule="exact"/>
      <w:ind w:firstLine="974"/>
      <w:jc w:val="both"/>
    </w:pPr>
  </w:style>
  <w:style w:type="paragraph" w:customStyle="1" w:styleId="Style16">
    <w:name w:val="Style16"/>
    <w:basedOn w:val="a"/>
    <w:uiPriority w:val="99"/>
    <w:pPr>
      <w:jc w:val="right"/>
    </w:pPr>
  </w:style>
  <w:style w:type="paragraph" w:customStyle="1" w:styleId="Style17">
    <w:name w:val="Style17"/>
    <w:basedOn w:val="a"/>
    <w:uiPriority w:val="99"/>
    <w:pPr>
      <w:spacing w:line="307" w:lineRule="exact"/>
    </w:pPr>
  </w:style>
  <w:style w:type="paragraph" w:customStyle="1" w:styleId="Style18">
    <w:name w:val="Style18"/>
    <w:basedOn w:val="a"/>
    <w:uiPriority w:val="99"/>
    <w:pPr>
      <w:spacing w:line="490" w:lineRule="exact"/>
      <w:ind w:hanging="1627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  <w:pPr>
      <w:spacing w:line="307" w:lineRule="exact"/>
      <w:ind w:firstLine="442"/>
    </w:pPr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  <w:pPr>
      <w:spacing w:line="266" w:lineRule="exact"/>
    </w:pPr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  <w:pPr>
      <w:spacing w:line="186" w:lineRule="exact"/>
      <w:ind w:firstLine="202"/>
    </w:pPr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  <w:pPr>
      <w:spacing w:line="185" w:lineRule="exact"/>
      <w:jc w:val="center"/>
    </w:pPr>
  </w:style>
  <w:style w:type="paragraph" w:customStyle="1" w:styleId="Style27">
    <w:name w:val="Style27"/>
    <w:basedOn w:val="a"/>
    <w:uiPriority w:val="99"/>
    <w:pPr>
      <w:spacing w:line="187" w:lineRule="exact"/>
    </w:pPr>
  </w:style>
  <w:style w:type="paragraph" w:customStyle="1" w:styleId="Style28">
    <w:name w:val="Style28"/>
    <w:basedOn w:val="a"/>
    <w:uiPriority w:val="99"/>
    <w:pPr>
      <w:spacing w:line="307" w:lineRule="exact"/>
      <w:ind w:firstLine="264"/>
    </w:pPr>
  </w:style>
  <w:style w:type="paragraph" w:customStyle="1" w:styleId="Style29">
    <w:name w:val="Style29"/>
    <w:basedOn w:val="a"/>
    <w:uiPriority w:val="99"/>
    <w:pPr>
      <w:spacing w:line="182" w:lineRule="exact"/>
      <w:ind w:firstLine="278"/>
    </w:pPr>
  </w:style>
  <w:style w:type="paragraph" w:customStyle="1" w:styleId="Style30">
    <w:name w:val="Style30"/>
    <w:basedOn w:val="a"/>
    <w:uiPriority w:val="99"/>
    <w:pPr>
      <w:spacing w:line="312" w:lineRule="exact"/>
      <w:ind w:firstLine="1195"/>
    </w:pPr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  <w:pPr>
      <w:spacing w:line="216" w:lineRule="exact"/>
      <w:jc w:val="center"/>
    </w:pPr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  <w:pPr>
      <w:spacing w:line="307" w:lineRule="exact"/>
      <w:ind w:firstLine="427"/>
      <w:jc w:val="both"/>
    </w:pPr>
  </w:style>
  <w:style w:type="paragraph" w:customStyle="1" w:styleId="Style35">
    <w:name w:val="Style35"/>
    <w:basedOn w:val="a"/>
    <w:uiPriority w:val="99"/>
    <w:pPr>
      <w:spacing w:line="221" w:lineRule="exact"/>
    </w:pPr>
  </w:style>
  <w:style w:type="paragraph" w:customStyle="1" w:styleId="Style36">
    <w:name w:val="Style36"/>
    <w:basedOn w:val="a"/>
    <w:uiPriority w:val="99"/>
    <w:pPr>
      <w:spacing w:line="307" w:lineRule="exact"/>
      <w:ind w:firstLine="1810"/>
    </w:pPr>
  </w:style>
  <w:style w:type="character" w:customStyle="1" w:styleId="FontStyle38">
    <w:name w:val="Font Style38"/>
    <w:uiPriority w:val="99"/>
    <w:rPr>
      <w:rFonts w:ascii="Times New Roman" w:hAnsi="Times New Roman"/>
      <w:b/>
      <w:sz w:val="24"/>
    </w:rPr>
  </w:style>
  <w:style w:type="character" w:customStyle="1" w:styleId="FontStyle39">
    <w:name w:val="Font Style39"/>
    <w:uiPriority w:val="99"/>
    <w:rPr>
      <w:rFonts w:ascii="Times New Roman" w:hAnsi="Times New Roman"/>
      <w:sz w:val="24"/>
    </w:rPr>
  </w:style>
  <w:style w:type="character" w:customStyle="1" w:styleId="FontStyle40">
    <w:name w:val="Font Style40"/>
    <w:uiPriority w:val="99"/>
    <w:rPr>
      <w:rFonts w:ascii="Times New Roman" w:hAnsi="Times New Roman"/>
      <w:sz w:val="20"/>
    </w:rPr>
  </w:style>
  <w:style w:type="character" w:customStyle="1" w:styleId="FontStyle41">
    <w:name w:val="Font Style41"/>
    <w:uiPriority w:val="99"/>
    <w:rPr>
      <w:rFonts w:ascii="Times New Roman" w:hAnsi="Times New Roman"/>
      <w:i/>
      <w:sz w:val="24"/>
    </w:rPr>
  </w:style>
  <w:style w:type="character" w:customStyle="1" w:styleId="FontStyle42">
    <w:name w:val="Font Style42"/>
    <w:uiPriority w:val="99"/>
    <w:rPr>
      <w:rFonts w:ascii="Times New Roman" w:hAnsi="Times New Roman"/>
      <w:i/>
      <w:sz w:val="18"/>
    </w:rPr>
  </w:style>
  <w:style w:type="character" w:customStyle="1" w:styleId="FontStyle43">
    <w:name w:val="Font Style43"/>
    <w:uiPriority w:val="99"/>
    <w:rPr>
      <w:rFonts w:ascii="Times New Roman" w:hAnsi="Times New Roman"/>
      <w:sz w:val="22"/>
    </w:rPr>
  </w:style>
  <w:style w:type="character" w:customStyle="1" w:styleId="FontStyle44">
    <w:name w:val="Font Style44"/>
    <w:uiPriority w:val="99"/>
    <w:rPr>
      <w:rFonts w:ascii="Times New Roman" w:hAnsi="Times New Roman"/>
      <w:sz w:val="20"/>
    </w:rPr>
  </w:style>
  <w:style w:type="character" w:customStyle="1" w:styleId="FontStyle45">
    <w:name w:val="Font Style45"/>
    <w:uiPriority w:val="99"/>
    <w:rPr>
      <w:rFonts w:ascii="Times New Roman" w:hAnsi="Times New Roman"/>
      <w:i/>
      <w:sz w:val="20"/>
    </w:rPr>
  </w:style>
  <w:style w:type="character" w:customStyle="1" w:styleId="FontStyle46">
    <w:name w:val="Font Style46"/>
    <w:uiPriority w:val="99"/>
    <w:rPr>
      <w:rFonts w:ascii="Times New Roman" w:hAnsi="Times New Roman"/>
      <w:sz w:val="18"/>
    </w:rPr>
  </w:style>
  <w:style w:type="character" w:customStyle="1" w:styleId="FontStyle47">
    <w:name w:val="Font Style47"/>
    <w:uiPriority w:val="99"/>
    <w:rPr>
      <w:rFonts w:ascii="Times New Roman" w:hAnsi="Times New Roman"/>
      <w:b/>
      <w:sz w:val="14"/>
    </w:rPr>
  </w:style>
  <w:style w:type="character" w:customStyle="1" w:styleId="FontStyle48">
    <w:name w:val="Font Style48"/>
    <w:uiPriority w:val="99"/>
    <w:rPr>
      <w:rFonts w:ascii="Times New Roman" w:hAnsi="Times New Roman"/>
      <w:sz w:val="16"/>
    </w:rPr>
  </w:style>
  <w:style w:type="character" w:customStyle="1" w:styleId="FontStyle49">
    <w:name w:val="Font Style49"/>
    <w:uiPriority w:val="99"/>
    <w:rPr>
      <w:rFonts w:ascii="Times New Roman" w:hAnsi="Times New Roman"/>
      <w:b/>
      <w:sz w:val="12"/>
    </w:rPr>
  </w:style>
  <w:style w:type="character" w:customStyle="1" w:styleId="FontStyle50">
    <w:name w:val="Font Style50"/>
    <w:uiPriority w:val="99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Pr>
      <w:rFonts w:ascii="Bookman Old Style" w:hAnsi="Bookman Old Style"/>
      <w:sz w:val="14"/>
    </w:rPr>
  </w:style>
  <w:style w:type="character" w:styleId="a3">
    <w:name w:val="Hyperlink"/>
    <w:basedOn w:val="a0"/>
    <w:uiPriority w:val="99"/>
    <w:semiHidden/>
    <w:unhideWhenUsed/>
    <w:rsid w:val="00193F48"/>
    <w:rPr>
      <w:rFonts w:cs="Times New Roman"/>
      <w:color w:val="0563C1"/>
      <w:u w:val="single"/>
    </w:rPr>
  </w:style>
  <w:style w:type="character" w:customStyle="1" w:styleId="a4">
    <w:name w:val="Гипертекстовая ссылка"/>
    <w:uiPriority w:val="99"/>
    <w:rsid w:val="00F103D1"/>
    <w:rPr>
      <w:rFonts w:ascii="Times New Roman" w:hAnsi="Times New Roman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F449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449B9"/>
    <w:rPr>
      <w:rFonts w:ascii="Segoe UI" w:hAnsi="Segoe UI" w:cs="Times New Roman"/>
      <w:sz w:val="18"/>
    </w:rPr>
  </w:style>
  <w:style w:type="paragraph" w:styleId="2">
    <w:name w:val="Body Text 2"/>
    <w:basedOn w:val="a"/>
    <w:link w:val="20"/>
    <w:uiPriority w:val="99"/>
    <w:rsid w:val="004F729E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4F729E"/>
    <w:rPr>
      <w:rFonts w:eastAsia="Times New Roman" w:hAnsi="Times New Roman" w:cs="Times New Roman"/>
      <w:sz w:val="24"/>
    </w:rPr>
  </w:style>
  <w:style w:type="paragraph" w:styleId="a7">
    <w:name w:val="No Spacing"/>
    <w:aliases w:val="Кр. строка"/>
    <w:link w:val="a8"/>
    <w:uiPriority w:val="1"/>
    <w:qFormat/>
    <w:rsid w:val="004F729E"/>
    <w:rPr>
      <w:rFonts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F729E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4F729E"/>
    <w:rPr>
      <w:rFonts w:eastAsia="Times New Roman" w:hAnsi="Times New Roman" w:cs="Times New Roman"/>
      <w:sz w:val="24"/>
    </w:rPr>
  </w:style>
  <w:style w:type="character" w:customStyle="1" w:styleId="a8">
    <w:name w:val="Без интервала Знак"/>
    <w:aliases w:val="Кр. строка Знак"/>
    <w:link w:val="a7"/>
    <w:locked/>
    <w:rsid w:val="004F729E"/>
    <w:rPr>
      <w:rFonts w:eastAsia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4E59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E5982"/>
    <w:rPr>
      <w:rFonts w:hAnsi="Times New Roman" w:cs="Times New Roman"/>
      <w:sz w:val="24"/>
      <w:szCs w:val="24"/>
    </w:rPr>
  </w:style>
  <w:style w:type="paragraph" w:customStyle="1" w:styleId="Style103">
    <w:name w:val="Style10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paragraph" w:customStyle="1" w:styleId="Style113">
    <w:name w:val="Style11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character" w:customStyle="1" w:styleId="FontStyle327">
    <w:name w:val="Font Style327"/>
    <w:basedOn w:val="a0"/>
    <w:uiPriority w:val="99"/>
    <w:rsid w:val="00411F5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8">
    <w:name w:val="Font Style328"/>
    <w:basedOn w:val="a0"/>
    <w:uiPriority w:val="99"/>
    <w:rsid w:val="00411F5B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CB37AC"/>
    <w:pPr>
      <w:widowControl/>
      <w:autoSpaceDE/>
      <w:autoSpaceDN/>
      <w:adjustRightInd/>
      <w:spacing w:before="100" w:beforeAutospacing="1" w:after="100" w:afterAutospacing="1"/>
    </w:pPr>
  </w:style>
  <w:style w:type="table" w:styleId="ad">
    <w:name w:val="Table Grid"/>
    <w:basedOn w:val="a1"/>
    <w:uiPriority w:val="39"/>
    <w:rsid w:val="00B65C0A"/>
    <w:rPr>
      <w:rFonts w:asci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link w:val="af"/>
    <w:uiPriority w:val="34"/>
    <w:qFormat/>
    <w:rsid w:val="00966C0C"/>
    <w:pPr>
      <w:widowControl/>
      <w:autoSpaceDE/>
      <w:autoSpaceDN/>
      <w:adjustRightInd/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966C0C"/>
    <w:rPr>
      <w:rFonts w:hAnsi="Times New Roman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10755C"/>
    <w:pPr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3322C1"/>
    <w:pPr>
      <w:widowControl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29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EDF2B-0DE8-4343-8718-4083A0011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Горх Ольга Ивановна</dc:creator>
  <cp:keywords/>
  <dc:description/>
  <cp:lastModifiedBy>Беленец Оксана Викторовна</cp:lastModifiedBy>
  <cp:revision>61</cp:revision>
  <cp:lastPrinted>2023-02-20T07:52:00Z</cp:lastPrinted>
  <dcterms:created xsi:type="dcterms:W3CDTF">2025-03-21T04:00:00Z</dcterms:created>
  <dcterms:modified xsi:type="dcterms:W3CDTF">2025-06-25T04:39:00Z</dcterms:modified>
</cp:coreProperties>
</file>